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</w:tblGrid>
      <w:tr w:rsidR="00A136C2" w:rsidRPr="004C0334" w:rsidTr="00E30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A136C2" w:rsidRPr="00282572" w:rsidRDefault="00A136C2" w:rsidP="004C0334">
            <w:pPr>
              <w:spacing w:after="0" w:line="240" w:lineRule="auto"/>
              <w:rPr>
                <w:rFonts w:ascii="Tahoma" w:eastAsia="Times New Roman" w:hAnsi="Tahoma" w:cs="Tahoma"/>
                <w:b/>
                <w:color w:val="538135" w:themeColor="accent6" w:themeShade="BF"/>
                <w:sz w:val="36"/>
                <w:szCs w:val="36"/>
                <w:lang w:eastAsia="sl-SI"/>
              </w:rPr>
            </w:pPr>
            <w:bookmarkStart w:id="0" w:name="_GoBack"/>
            <w:bookmarkEnd w:id="0"/>
            <w:r w:rsidRPr="00282572">
              <w:rPr>
                <w:rFonts w:ascii="Tahoma" w:eastAsia="Times New Roman" w:hAnsi="Tahoma" w:cs="Tahoma"/>
                <w:b/>
                <w:color w:val="538135" w:themeColor="accent6" w:themeShade="BF"/>
                <w:sz w:val="36"/>
                <w:szCs w:val="36"/>
                <w:lang w:eastAsia="sl-SI"/>
              </w:rPr>
              <w:t>Novosti v šolski knjižnici – februar</w:t>
            </w:r>
          </w:p>
          <w:p w:rsidR="00A136C2" w:rsidRDefault="00A136C2" w:rsidP="004C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36"/>
                <w:szCs w:val="36"/>
                <w:lang w:eastAsia="sl-SI"/>
              </w:rPr>
            </w:pPr>
          </w:p>
          <w:p w:rsidR="00A136C2" w:rsidRPr="00A136C2" w:rsidRDefault="00E30F96" w:rsidP="00AE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36"/>
                <w:szCs w:val="36"/>
                <w:lang w:eastAsia="sl-SI"/>
              </w:rPr>
            </w:pPr>
            <w:r w:rsidRPr="00A13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126F22C" wp14:editId="0E2565A4">
                  <wp:extent cx="1368000" cy="1368000"/>
                  <wp:effectExtent l="0" t="0" r="3810" b="3810"/>
                  <wp:docPr id="2" name="Slika 2" descr="Moje oko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e oko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</w:t>
            </w:r>
            <w:r w:rsidR="00AE6FAB">
              <w:rPr>
                <w:noProof/>
                <w:lang w:eastAsia="sl-SI"/>
              </w:rPr>
              <w:t xml:space="preserve">                </w:t>
            </w:r>
            <w:r w:rsidR="00AE6FAB">
              <w:rPr>
                <w:noProof/>
                <w:lang w:eastAsia="sl-SI"/>
              </w:rPr>
              <w:drawing>
                <wp:inline distT="0" distB="0" distL="0" distR="0" wp14:anchorId="6173053D" wp14:editId="149CD4EC">
                  <wp:extent cx="1152525" cy="1152525"/>
                  <wp:effectExtent l="0" t="0" r="9525" b="9525"/>
                  <wp:docPr id="4" name="Slika 4" descr="Drev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ev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</w:t>
            </w:r>
            <w:r w:rsidR="00AE6FAB"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t xml:space="preserve">                     </w:t>
            </w:r>
          </w:p>
        </w:tc>
      </w:tr>
    </w:tbl>
    <w:p w:rsidR="00A136C2" w:rsidRPr="00A136C2" w:rsidRDefault="00A136C2" w:rsidP="00A1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A136C2" w:rsidRPr="00A136C2" w:rsidRDefault="00A136C2" w:rsidP="00A136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136C2">
        <w:rPr>
          <w:rFonts w:ascii="Tahoma" w:eastAsia="Times New Roman" w:hAnsi="Tahoma" w:cs="Tahoma"/>
          <w:sz w:val="24"/>
          <w:szCs w:val="24"/>
          <w:lang w:eastAsia="sl-SI"/>
        </w:rPr>
        <w:t>Zvezdana Majhen, ilustracije Urška Stropnik Šonc</w:t>
      </w:r>
    </w:p>
    <w:p w:rsidR="00A136C2" w:rsidRPr="00A136C2" w:rsidRDefault="00A136C2" w:rsidP="00A136C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sl-SI"/>
        </w:rPr>
      </w:pPr>
      <w:r w:rsidRPr="00A136C2">
        <w:rPr>
          <w:rFonts w:ascii="Tahoma" w:eastAsia="Times New Roman" w:hAnsi="Tahoma" w:cs="Tahoma"/>
          <w:b/>
          <w:bCs/>
          <w:kern w:val="36"/>
          <w:sz w:val="24"/>
          <w:szCs w:val="24"/>
          <w:lang w:eastAsia="sl-SI"/>
        </w:rPr>
        <w:t>Moje okolje</w:t>
      </w:r>
    </w:p>
    <w:p w:rsidR="00E30F96" w:rsidRPr="00AE6FAB" w:rsidRDefault="00A136C2" w:rsidP="00E30F96">
      <w:pPr>
        <w:pStyle w:val="Navadensplet"/>
        <w:rPr>
          <w:rFonts w:ascii="Tahoma" w:hAnsi="Tahoma" w:cs="Tahoma"/>
        </w:rPr>
      </w:pPr>
      <w:r w:rsidRPr="00A136C2">
        <w:rPr>
          <w:rFonts w:ascii="Tahoma" w:hAnsi="Tahoma" w:cs="Tahoma"/>
          <w:b/>
          <w:bCs/>
        </w:rPr>
        <w:t>Od dvorišča do njive</w:t>
      </w:r>
      <w:r w:rsidR="00E30F96" w:rsidRPr="00AE6FAB">
        <w:rPr>
          <w:rFonts w:ascii="Tahoma" w:hAnsi="Tahoma" w:cs="Tahoma"/>
        </w:rPr>
        <w:t xml:space="preserve"> </w:t>
      </w:r>
    </w:p>
    <w:p w:rsidR="00AE6FAB" w:rsidRDefault="00E30F96" w:rsidP="00E30F96">
      <w:pPr>
        <w:pStyle w:val="Navadensplet"/>
        <w:rPr>
          <w:rFonts w:ascii="Tahoma" w:hAnsi="Tahoma" w:cs="Tahoma"/>
        </w:rPr>
      </w:pPr>
      <w:r w:rsidRPr="00AE6FAB">
        <w:rPr>
          <w:rFonts w:ascii="Tahoma" w:hAnsi="Tahoma" w:cs="Tahoma"/>
        </w:rPr>
        <w:t xml:space="preserve">Komplet </w:t>
      </w:r>
      <w:proofErr w:type="spellStart"/>
      <w:r w:rsidRPr="00AE6FAB">
        <w:rPr>
          <w:rFonts w:ascii="Tahoma" w:hAnsi="Tahoma" w:cs="Tahoma"/>
        </w:rPr>
        <w:t>kartonk</w:t>
      </w:r>
      <w:proofErr w:type="spellEnd"/>
      <w:r w:rsidRPr="00AE6FAB">
        <w:rPr>
          <w:rFonts w:ascii="Tahoma" w:hAnsi="Tahoma" w:cs="Tahoma"/>
        </w:rPr>
        <w:t xml:space="preserve"> z ljubkimi vsebinami v obliki pesmic in čudovitimi ilustracijami za najmlajše.</w:t>
      </w:r>
    </w:p>
    <w:p w:rsidR="00A136C2" w:rsidRPr="00A136C2" w:rsidRDefault="00E30F96" w:rsidP="00E30F96">
      <w:pPr>
        <w:pStyle w:val="Navadensplet"/>
        <w:rPr>
          <w:rFonts w:ascii="Tahoma" w:hAnsi="Tahoma" w:cs="Tahoma"/>
        </w:rPr>
      </w:pPr>
      <w:r w:rsidRPr="00AE6FAB">
        <w:rPr>
          <w:rFonts w:ascii="Tahoma" w:hAnsi="Tahoma" w:cs="Tahoma"/>
        </w:rPr>
        <w:t xml:space="preserve">S pomočjo knjige </w:t>
      </w:r>
      <w:r w:rsidR="00A136C2" w:rsidRPr="00A136C2">
        <w:rPr>
          <w:rFonts w:ascii="Tahoma" w:hAnsi="Tahoma" w:cs="Tahoma"/>
        </w:rPr>
        <w:t>otrok spoznava okolja, kjer bivajo tudi druga bitja zemlje (mravlje, ptice, miške, ježi  ipd.).</w:t>
      </w:r>
    </w:p>
    <w:p w:rsidR="00A136C2" w:rsidRPr="00A136C2" w:rsidRDefault="00A136C2" w:rsidP="00A136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A136C2">
        <w:rPr>
          <w:rFonts w:ascii="Tahoma" w:eastAsia="Times New Roman" w:hAnsi="Tahoma" w:cs="Tahoma"/>
          <w:sz w:val="24"/>
          <w:szCs w:val="24"/>
          <w:lang w:eastAsia="sl-SI"/>
        </w:rPr>
        <w:t>Ljudje si teh okolij ne prilaščamo; uporabljamo jih za sprostitev in zabavo na svežem zraku pa tudi za pridelovanje hrane – zase in za živali.</w:t>
      </w:r>
    </w:p>
    <w:p w:rsidR="00A136C2" w:rsidRPr="00A136C2" w:rsidRDefault="00AE6FAB" w:rsidP="00A136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V knjižicah 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>Nanizanka</w:t>
      </w:r>
      <w:r w:rsidR="00A136C2" w:rsidRPr="00A136C2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za malčke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, </w:t>
      </w:r>
      <w:r w:rsidR="00A136C2" w:rsidRPr="00A136C2">
        <w:rPr>
          <w:rFonts w:ascii="Tahoma" w:eastAsia="Times New Roman" w:hAnsi="Tahoma" w:cs="Tahoma"/>
          <w:sz w:val="24"/>
          <w:szCs w:val="24"/>
          <w:lang w:eastAsia="sl-SI"/>
        </w:rPr>
        <w:t>j</w:t>
      </w:r>
      <w:r>
        <w:rPr>
          <w:rFonts w:ascii="Tahoma" w:eastAsia="Times New Roman" w:hAnsi="Tahoma" w:cs="Tahoma"/>
          <w:sz w:val="24"/>
          <w:szCs w:val="24"/>
          <w:lang w:eastAsia="sl-SI"/>
        </w:rPr>
        <w:t>e predstavljen</w:t>
      </w:r>
      <w:r w:rsidR="00A136C2" w:rsidRPr="00A136C2">
        <w:rPr>
          <w:rFonts w:ascii="Tahoma" w:eastAsia="Times New Roman" w:hAnsi="Tahoma" w:cs="Tahoma"/>
          <w:sz w:val="24"/>
          <w:szCs w:val="24"/>
          <w:lang w:eastAsia="sl-SI"/>
        </w:rPr>
        <w:t xml:space="preserve"> širši sklop tematik, s katerimi se soočajo predšolski otroci: spoznavanje in ločevanje sebe od drugih, oblačila, bližnje okolje, vode, gozdne živali in drevesa.</w:t>
      </w:r>
      <w:r w:rsidR="00282572">
        <w:rPr>
          <w:rFonts w:ascii="Tahoma" w:eastAsia="Times New Roman" w:hAnsi="Tahoma" w:cs="Tahoma"/>
          <w:sz w:val="24"/>
          <w:szCs w:val="24"/>
          <w:lang w:eastAsia="sl-SI"/>
        </w:rPr>
        <w:t>(Založba Pivec)</w:t>
      </w:r>
    </w:p>
    <w:p w:rsidR="00AE6FAB" w:rsidRPr="00A136C2" w:rsidRDefault="00AE6FAB" w:rsidP="00A136C2">
      <w:pPr>
        <w:pStyle w:val="Navadensplet"/>
      </w:pPr>
    </w:p>
    <w:p w:rsidR="00AE6FAB" w:rsidRDefault="00E30F96" w:rsidP="00A136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CE53A2B" wp14:editId="2DF1B0D4">
            <wp:extent cx="809625" cy="828675"/>
            <wp:effectExtent l="0" t="0" r="9525" b="9525"/>
            <wp:docPr id="8" name="Slika 8" descr="MOJI PREDM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I PREDME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96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3611A50" wp14:editId="4C392AC9">
            <wp:extent cx="809625" cy="819150"/>
            <wp:effectExtent l="0" t="0" r="9525" b="0"/>
            <wp:docPr id="9" name="Slika 9" descr="MOJI BLI&amp;Zcaron;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JI BLI&amp;Zcaron;N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96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6C1A389" wp14:editId="430F5C8A">
            <wp:extent cx="809625" cy="828675"/>
            <wp:effectExtent l="0" t="0" r="9525" b="9525"/>
            <wp:docPr id="10" name="Slika 10" descr="PROSIM - HV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SIM - HVA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FAB" w:rsidRPr="00AE6FAB">
        <w:rPr>
          <w:rFonts w:ascii="Times New Roman" w:hAnsi="Times New Roman" w:cs="Times New Roman"/>
          <w:sz w:val="24"/>
          <w:szCs w:val="24"/>
        </w:rPr>
        <w:t xml:space="preserve"> </w:t>
      </w:r>
      <w:r w:rsidR="00AE6FAB" w:rsidRPr="00A136C2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1C518B4" wp14:editId="01515F7A">
            <wp:extent cx="781050" cy="781050"/>
            <wp:effectExtent l="0" t="0" r="0" b="0"/>
            <wp:docPr id="12" name="Slika 12" descr="Nanizanka sr&amp;ccaron;nosti - k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nizanka sr&amp;ccaron;nosti - kompl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Default="00AE6FAB" w:rsidP="00A136C2">
      <w:pPr>
        <w:rPr>
          <w:noProof/>
          <w:lang w:eastAsia="sl-SI"/>
        </w:rPr>
      </w:pPr>
      <w:r w:rsidRPr="00AE6FAB">
        <w:rPr>
          <w:rFonts w:ascii="Tahoma" w:hAnsi="Tahoma" w:cs="Tahoma"/>
          <w:b/>
          <w:sz w:val="24"/>
          <w:szCs w:val="24"/>
        </w:rPr>
        <w:t>Nanizanka srčnosti</w:t>
      </w:r>
      <w:r w:rsidRPr="00AE6FAB">
        <w:rPr>
          <w:rFonts w:ascii="Tahoma" w:hAnsi="Tahoma" w:cs="Tahoma"/>
          <w:sz w:val="24"/>
          <w:szCs w:val="24"/>
        </w:rPr>
        <w:t>, zbirka šestih liričnih slikanic za najmlajše, razširja in poglablja splošno poučenost o naravnem in družbenem okolju, spodbuja razvoj besednega zaklada in občutljivost za spoznavni, etični ter estetski vidik jezika. Otroka prijazno  usmerja k sočutnemu vživljanju v čustva, razmišljanje in različne položaje  drugih oseb ter živali, pa tudi predmetov in pojavov, ki jih otroci radi poosebljajo. Ob upoštevanju didaktičnih načel: od bl</w:t>
      </w:r>
      <w:r w:rsidR="0054536E">
        <w:rPr>
          <w:rFonts w:ascii="Tahoma" w:hAnsi="Tahoma" w:cs="Tahoma"/>
          <w:sz w:val="24"/>
          <w:szCs w:val="24"/>
        </w:rPr>
        <w:t xml:space="preserve">ižnjega k daljnemu, od lažjega k </w:t>
      </w:r>
      <w:r w:rsidRPr="00AE6FAB">
        <w:rPr>
          <w:rFonts w:ascii="Tahoma" w:hAnsi="Tahoma" w:cs="Tahoma"/>
          <w:sz w:val="24"/>
          <w:szCs w:val="24"/>
        </w:rPr>
        <w:t>težjemu, od ožjega k širšemu bo nanizanka pritegnila naše najmlajše</w:t>
      </w:r>
      <w:r>
        <w:rPr>
          <w:rFonts w:ascii="Tahoma" w:hAnsi="Tahoma" w:cs="Tahoma"/>
          <w:sz w:val="24"/>
          <w:szCs w:val="24"/>
        </w:rPr>
        <w:t>.(Založba Pivec)</w:t>
      </w:r>
      <w:r w:rsidR="0054536E" w:rsidRPr="0054536E">
        <w:rPr>
          <w:noProof/>
          <w:lang w:eastAsia="sl-SI"/>
        </w:rPr>
        <w:t xml:space="preserve"> </w:t>
      </w:r>
    </w:p>
    <w:p w:rsidR="00282572" w:rsidRDefault="00282572" w:rsidP="00282572">
      <w:pPr>
        <w:rPr>
          <w:rFonts w:ascii="Tahoma" w:hAnsi="Tahoma" w:cs="Tahoma"/>
          <w:sz w:val="24"/>
          <w:szCs w:val="24"/>
        </w:rPr>
      </w:pPr>
    </w:p>
    <w:p w:rsidR="00282572" w:rsidRPr="00282572" w:rsidRDefault="00282572" w:rsidP="002825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282572">
        <w:rPr>
          <w:rFonts w:ascii="Tahoma" w:eastAsia="Times New Roman" w:hAnsi="Tahoma" w:cs="Tahoma"/>
          <w:sz w:val="24"/>
          <w:szCs w:val="24"/>
          <w:lang w:eastAsia="sl-SI"/>
        </w:rPr>
        <w:lastRenderedPageBreak/>
        <w:t>Igor Plohl, ilustrirala Urška Stropnik Šonc</w:t>
      </w:r>
    </w:p>
    <w:p w:rsidR="00282572" w:rsidRPr="00282572" w:rsidRDefault="00282572" w:rsidP="0028257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sl-SI"/>
        </w:rPr>
      </w:pPr>
      <w:r w:rsidRPr="00282572">
        <w:rPr>
          <w:rFonts w:ascii="Tahoma" w:eastAsia="Times New Roman" w:hAnsi="Tahoma" w:cs="Tahoma"/>
          <w:b/>
          <w:bCs/>
          <w:kern w:val="36"/>
          <w:sz w:val="24"/>
          <w:szCs w:val="24"/>
          <w:lang w:eastAsia="sl-SI"/>
        </w:rPr>
        <w:t>LEV ROGI NAJDE SREČO</w:t>
      </w:r>
    </w:p>
    <w:p w:rsidR="00282572" w:rsidRPr="00282572" w:rsidRDefault="00282572" w:rsidP="0028257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282572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 xml:space="preserve">Slikanica s </w:t>
      </w:r>
      <w:proofErr w:type="spellStart"/>
      <w:r w:rsidRPr="00282572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fotozloženko</w:t>
      </w:r>
      <w:proofErr w:type="spellEnd"/>
    </w:p>
    <w:p w:rsidR="00282572" w:rsidRPr="00282572" w:rsidRDefault="00282572" w:rsidP="002825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282572">
        <w:rPr>
          <w:rFonts w:ascii="Tahoma" w:eastAsia="Times New Roman" w:hAnsi="Tahoma" w:cs="Tahoma"/>
          <w:sz w:val="24"/>
          <w:szCs w:val="24"/>
          <w:lang w:eastAsia="sl-SI"/>
        </w:rPr>
        <w:t xml:space="preserve">Zgodba o levu </w:t>
      </w:r>
      <w:proofErr w:type="spellStart"/>
      <w:r w:rsidRPr="00282572">
        <w:rPr>
          <w:rFonts w:ascii="Tahoma" w:eastAsia="Times New Roman" w:hAnsi="Tahoma" w:cs="Tahoma"/>
          <w:sz w:val="24"/>
          <w:szCs w:val="24"/>
          <w:lang w:eastAsia="sl-SI"/>
        </w:rPr>
        <w:t>Rogiju</w:t>
      </w:r>
      <w:proofErr w:type="spellEnd"/>
      <w:r w:rsidRPr="00282572">
        <w:rPr>
          <w:rFonts w:ascii="Tahoma" w:eastAsia="Times New Roman" w:hAnsi="Tahoma" w:cs="Tahoma"/>
          <w:sz w:val="24"/>
          <w:szCs w:val="24"/>
          <w:lang w:eastAsia="sl-SI"/>
        </w:rPr>
        <w:t xml:space="preserve"> je zgodba o malo manj običajnem  levu, ki po resni poškodbi hrbtenice pristane na invalidskem vozičku. </w:t>
      </w:r>
    </w:p>
    <w:p w:rsidR="00282572" w:rsidRPr="00282572" w:rsidRDefault="00282572" w:rsidP="002825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282572">
        <w:rPr>
          <w:rFonts w:ascii="Tahoma" w:eastAsia="Times New Roman" w:hAnsi="Tahoma" w:cs="Tahoma"/>
          <w:sz w:val="24"/>
          <w:szCs w:val="24"/>
          <w:lang w:eastAsia="sl-SI"/>
        </w:rPr>
        <w:t>Ob soočanju z novimi življenjskimi okoliščinami spoznava resnično vrednost življenja in premaguje ovire, ki to pred nesrečo niso bile: na novo se uči oblačiti, presedati, pomivati posodo in likati. Kmalu spozna, kako zapeljati svoje novo življenje na stare tirnice. Preseli se v svoje stanovanje, spet se nauči voziti avto, postane učitelj v bolnišnični šoli, ponovno se začne ukvarjati s športom in se povsem osamosvoji.</w:t>
      </w:r>
    </w:p>
    <w:p w:rsidR="00282572" w:rsidRPr="00282572" w:rsidRDefault="00282572" w:rsidP="002825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282572">
        <w:rPr>
          <w:rFonts w:ascii="Tahoma" w:eastAsia="Times New Roman" w:hAnsi="Tahoma" w:cs="Tahoma"/>
          <w:sz w:val="24"/>
          <w:szCs w:val="24"/>
          <w:lang w:eastAsia="sl-SI"/>
        </w:rPr>
        <w:t xml:space="preserve">Knjigi je priložena informativna brošura, ki pripoveduje o življenju avtorja Igorja Plohla, ki je pravzaprav lev Rogi. Kombinacija zgodbice in realističnega prikaza življenja invalida je izvrstna možnost, da otroci povežejo </w:t>
      </w:r>
      <w:proofErr w:type="spellStart"/>
      <w:r w:rsidRPr="00282572">
        <w:rPr>
          <w:rFonts w:ascii="Tahoma" w:eastAsia="Times New Roman" w:hAnsi="Tahoma" w:cs="Tahoma"/>
          <w:sz w:val="24"/>
          <w:szCs w:val="24"/>
          <w:lang w:eastAsia="sl-SI"/>
        </w:rPr>
        <w:t>Rogijevo</w:t>
      </w:r>
      <w:proofErr w:type="spellEnd"/>
      <w:r w:rsidRPr="00282572">
        <w:rPr>
          <w:rFonts w:ascii="Tahoma" w:eastAsia="Times New Roman" w:hAnsi="Tahoma" w:cs="Tahoma"/>
          <w:sz w:val="24"/>
          <w:szCs w:val="24"/>
          <w:lang w:eastAsia="sl-SI"/>
        </w:rPr>
        <w:t xml:space="preserve"> izkušnjo z Igorjevo.</w:t>
      </w:r>
    </w:p>
    <w:p w:rsidR="00282572" w:rsidRPr="00282572" w:rsidRDefault="00282572" w:rsidP="002825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282572">
        <w:rPr>
          <w:rFonts w:ascii="Tahoma" w:eastAsia="Times New Roman" w:hAnsi="Tahoma" w:cs="Tahoma"/>
          <w:sz w:val="24"/>
          <w:szCs w:val="24"/>
          <w:lang w:eastAsia="sl-SI"/>
        </w:rPr>
        <w:t xml:space="preserve">Zgodba o Levu </w:t>
      </w:r>
      <w:proofErr w:type="spellStart"/>
      <w:r w:rsidRPr="00282572">
        <w:rPr>
          <w:rFonts w:ascii="Tahoma" w:eastAsia="Times New Roman" w:hAnsi="Tahoma" w:cs="Tahoma"/>
          <w:sz w:val="24"/>
          <w:szCs w:val="24"/>
          <w:lang w:eastAsia="sl-SI"/>
        </w:rPr>
        <w:t>Rogiju</w:t>
      </w:r>
      <w:proofErr w:type="spellEnd"/>
      <w:r w:rsidRPr="00282572">
        <w:rPr>
          <w:rFonts w:ascii="Tahoma" w:eastAsia="Times New Roman" w:hAnsi="Tahoma" w:cs="Tahoma"/>
          <w:sz w:val="24"/>
          <w:szCs w:val="24"/>
          <w:lang w:eastAsia="sl-SI"/>
        </w:rPr>
        <w:t xml:space="preserve"> je še veliko več. To je zgodba o življenjski energiji, optimizmu in življenjskih vrednotah. Je zgodba o vrednosti in smislu življenja.</w:t>
      </w:r>
      <w:r>
        <w:rPr>
          <w:rFonts w:ascii="Tahoma" w:eastAsia="Times New Roman" w:hAnsi="Tahoma" w:cs="Tahoma"/>
          <w:sz w:val="24"/>
          <w:szCs w:val="24"/>
          <w:lang w:eastAsia="sl-SI"/>
        </w:rPr>
        <w:t>(Založba Pivec)</w:t>
      </w:r>
    </w:p>
    <w:p w:rsidR="00282572" w:rsidRPr="00282572" w:rsidRDefault="00282572" w:rsidP="00282572">
      <w:pPr>
        <w:rPr>
          <w:rFonts w:ascii="Tahoma" w:hAnsi="Tahoma" w:cs="Tahoma"/>
          <w:sz w:val="24"/>
          <w:szCs w:val="24"/>
        </w:rPr>
      </w:pPr>
    </w:p>
    <w:p w:rsidR="00282572" w:rsidRDefault="00282572" w:rsidP="002825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</w:t>
      </w:r>
    </w:p>
    <w:p w:rsidR="00282572" w:rsidRDefault="00282572" w:rsidP="002825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282572" w:rsidRDefault="00282572" w:rsidP="002825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</w:t>
      </w:r>
      <w:r w:rsidRPr="0028257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BFF159F" wp14:editId="53ED1DE5">
            <wp:extent cx="1784794" cy="2556000"/>
            <wp:effectExtent l="0" t="0" r="6350" b="0"/>
            <wp:docPr id="5" name="Slika 5" descr="LEV ROGI NAJDE SREČ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 ROGI NAJDE SREČ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94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72" w:rsidRDefault="00282572" w:rsidP="00282572">
      <w:pPr>
        <w:rPr>
          <w:rFonts w:ascii="Tahoma" w:hAnsi="Tahoma" w:cs="Tahoma"/>
          <w:sz w:val="24"/>
          <w:szCs w:val="24"/>
        </w:rPr>
      </w:pPr>
    </w:p>
    <w:p w:rsidR="00282572" w:rsidRDefault="00282572" w:rsidP="00282572">
      <w:pPr>
        <w:rPr>
          <w:rFonts w:ascii="Tahoma" w:hAnsi="Tahoma" w:cs="Tahoma"/>
          <w:sz w:val="24"/>
          <w:szCs w:val="24"/>
        </w:rPr>
      </w:pPr>
    </w:p>
    <w:p w:rsidR="00282572" w:rsidRDefault="00282572" w:rsidP="00282572">
      <w:pPr>
        <w:rPr>
          <w:rFonts w:ascii="Tahoma" w:hAnsi="Tahoma" w:cs="Tahoma"/>
          <w:sz w:val="24"/>
          <w:szCs w:val="24"/>
        </w:rPr>
      </w:pPr>
    </w:p>
    <w:p w:rsidR="00282572" w:rsidRDefault="00282572" w:rsidP="00282572">
      <w:pPr>
        <w:rPr>
          <w:rFonts w:ascii="Tahoma" w:hAnsi="Tahoma" w:cs="Tahoma"/>
          <w:sz w:val="24"/>
          <w:szCs w:val="24"/>
        </w:rPr>
      </w:pPr>
    </w:p>
    <w:p w:rsidR="00282572" w:rsidRDefault="00282572" w:rsidP="00282572">
      <w:pPr>
        <w:rPr>
          <w:rFonts w:ascii="Tahoma" w:hAnsi="Tahoma" w:cs="Tahoma"/>
          <w:sz w:val="24"/>
          <w:szCs w:val="24"/>
        </w:rPr>
      </w:pPr>
    </w:p>
    <w:p w:rsidR="00282572" w:rsidRPr="00282572" w:rsidRDefault="0054536E" w:rsidP="0028257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0F70CCCD" wp14:editId="756D97D5">
            <wp:extent cx="1466850" cy="2086187"/>
            <wp:effectExtent l="0" t="0" r="0" b="9525"/>
            <wp:docPr id="1" name="Slika 1" descr="https://www.kl-kl.si/wp-content/uploads/2017/01/platnice-2016-10__038-72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l-kl.si/wp-content/uploads/2017/01/platnice-2016-10__038-720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32" cy="209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Dr. Branka </w:t>
      </w:r>
      <w:proofErr w:type="spellStart"/>
      <w:r>
        <w:rPr>
          <w:rFonts w:ascii="Tahoma" w:hAnsi="Tahoma" w:cs="Tahoma"/>
          <w:sz w:val="24"/>
          <w:szCs w:val="24"/>
        </w:rPr>
        <w:t>Jurišić</w:t>
      </w:r>
      <w:proofErr w:type="spellEnd"/>
      <w:r>
        <w:rPr>
          <w:rFonts w:ascii="Tahoma" w:hAnsi="Tahoma" w:cs="Tahoma"/>
          <w:sz w:val="24"/>
          <w:szCs w:val="24"/>
        </w:rPr>
        <w:t xml:space="preserve"> skozi opise otrok opiše raznolikost vedenjskih značilnosti otrok z avtističnimi motnjami v različnih razvojnih obdobjih. Predstavi uveljavljene znanstvene razlage vedenjskih značilnosti avtistične motnje ter ponuja podrobnejše opise nekaterih učinkovitih terapevtskih in</w:t>
      </w:r>
      <w:r w:rsidR="00282572">
        <w:rPr>
          <w:rFonts w:ascii="Tahoma" w:hAnsi="Tahoma" w:cs="Tahoma"/>
          <w:sz w:val="24"/>
          <w:szCs w:val="24"/>
        </w:rPr>
        <w:t>tervencij.(doc.dr. Jana Kodrič)</w:t>
      </w:r>
      <w:r w:rsidR="00282572" w:rsidRPr="0028257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:rsidR="00840C18" w:rsidRPr="00AE6FAB" w:rsidRDefault="00840C18" w:rsidP="00A136C2">
      <w:pPr>
        <w:rPr>
          <w:rFonts w:ascii="Tahoma" w:hAnsi="Tahoma" w:cs="Tahoma"/>
          <w:sz w:val="24"/>
          <w:szCs w:val="24"/>
        </w:rPr>
      </w:pPr>
    </w:p>
    <w:sectPr w:rsidR="00840C18" w:rsidRPr="00AE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34"/>
    <w:rsid w:val="00282572"/>
    <w:rsid w:val="004C0334"/>
    <w:rsid w:val="0054536E"/>
    <w:rsid w:val="00840C18"/>
    <w:rsid w:val="00A136C2"/>
    <w:rsid w:val="00AE6FAB"/>
    <w:rsid w:val="00E30F96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5A016-FEDA-42E9-9A13-C7681C64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C0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1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33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4C033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C0334"/>
    <w:rPr>
      <w:color w:val="0000FF"/>
      <w:u w:val="single"/>
    </w:rPr>
  </w:style>
  <w:style w:type="character" w:customStyle="1" w:styleId="ratingstar">
    <w:name w:val="ratingstar"/>
    <w:basedOn w:val="Privzetapisavaodstavka"/>
    <w:rsid w:val="004C0334"/>
  </w:style>
  <w:style w:type="character" w:customStyle="1" w:styleId="count">
    <w:name w:val="count"/>
    <w:basedOn w:val="Privzetapisavaodstavka"/>
    <w:rsid w:val="004C0334"/>
  </w:style>
  <w:style w:type="character" w:styleId="Krepko">
    <w:name w:val="Strong"/>
    <w:basedOn w:val="Privzetapisavaodstavka"/>
    <w:uiPriority w:val="22"/>
    <w:qFormat/>
    <w:rsid w:val="004C0334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136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vadensplet">
    <w:name w:val="Normal (Web)"/>
    <w:basedOn w:val="Navaden"/>
    <w:uiPriority w:val="99"/>
    <w:unhideWhenUsed/>
    <w:rsid w:val="00A1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1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09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3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2FA5-3481-4CD0-A4CF-2A4EE780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sonja</cp:lastModifiedBy>
  <cp:revision>2</cp:revision>
  <dcterms:created xsi:type="dcterms:W3CDTF">2017-02-20T07:09:00Z</dcterms:created>
  <dcterms:modified xsi:type="dcterms:W3CDTF">2017-02-20T07:09:00Z</dcterms:modified>
</cp:coreProperties>
</file>